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19A2E" w14:textId="1EA18EDE" w:rsidR="009E4CD5" w:rsidRDefault="003B05FC" w:rsidP="003B05FC">
      <w:pPr>
        <w:jc w:val="center"/>
      </w:pPr>
      <w:r>
        <w:rPr>
          <w:noProof/>
        </w:rPr>
        <w:drawing>
          <wp:inline distT="0" distB="0" distL="0" distR="0" wp14:anchorId="36F2A953" wp14:editId="1656A45B">
            <wp:extent cx="803082" cy="808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ST Logo CMY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850" cy="81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BEA50" w14:textId="77777777" w:rsidR="003B05FC" w:rsidRDefault="003B05FC" w:rsidP="003B05FC">
      <w:pPr>
        <w:jc w:val="center"/>
      </w:pPr>
    </w:p>
    <w:p w14:paraId="37A4AAEE" w14:textId="30F62E72" w:rsidR="009E4CD5" w:rsidRPr="009E4CD5" w:rsidRDefault="00B63147" w:rsidP="00B63147">
      <w:pPr>
        <w:jc w:val="center"/>
        <w:rPr>
          <w:b/>
        </w:rPr>
      </w:pPr>
      <w:r w:rsidRPr="00B63147">
        <w:rPr>
          <w:b/>
        </w:rPr>
        <w:t xml:space="preserve">Module 2: </w:t>
      </w:r>
      <w:r w:rsidRPr="003B05FC">
        <w:rPr>
          <w:b/>
        </w:rPr>
        <w:t xml:space="preserve">Spatial Awareness </w:t>
      </w:r>
      <w:r w:rsidRPr="00B63147">
        <w:rPr>
          <w:b/>
        </w:rPr>
        <w:t>with Livestock</w:t>
      </w:r>
    </w:p>
    <w:p w14:paraId="433E4C98" w14:textId="77777777" w:rsidR="009E4CD5" w:rsidRDefault="009E4CD5">
      <w:pPr>
        <w:rPr>
          <w:u w:val="single"/>
        </w:rPr>
      </w:pPr>
    </w:p>
    <w:p w14:paraId="10DCA5E1" w14:textId="77777777" w:rsidR="009E4CD5" w:rsidRDefault="009E4CD5"/>
    <w:p w14:paraId="597EE4A0" w14:textId="0D3C0011" w:rsidR="00740329" w:rsidRPr="00557400" w:rsidRDefault="00740329">
      <w:pPr>
        <w:rPr>
          <w:b/>
        </w:rPr>
      </w:pPr>
      <w:r w:rsidRPr="00557400">
        <w:rPr>
          <w:b/>
        </w:rPr>
        <w:t>Objective</w:t>
      </w:r>
      <w:r w:rsidR="00F85FB4">
        <w:rPr>
          <w:b/>
        </w:rPr>
        <w:t>s</w:t>
      </w:r>
      <w:r w:rsidRPr="00557400">
        <w:rPr>
          <w:b/>
        </w:rPr>
        <w:t>:</w:t>
      </w:r>
    </w:p>
    <w:p w14:paraId="51DB4306" w14:textId="6FBC5313" w:rsidR="00F85FB4" w:rsidRDefault="00F85FB4" w:rsidP="0086789F">
      <w:pPr>
        <w:pStyle w:val="ListParagraph"/>
        <w:numPr>
          <w:ilvl w:val="0"/>
          <w:numId w:val="9"/>
        </w:numPr>
      </w:pPr>
      <w:r>
        <w:t xml:space="preserve">The learner will understand how </w:t>
      </w:r>
      <w:r w:rsidR="00D3287D">
        <w:t>vision, specifically spatial awareness, is a valuable asset in an agricultural environment.</w:t>
      </w:r>
    </w:p>
    <w:p w14:paraId="68022648" w14:textId="3208020C" w:rsidR="00740329" w:rsidRDefault="002A04FA" w:rsidP="0086789F">
      <w:pPr>
        <w:pStyle w:val="ListParagraph"/>
        <w:numPr>
          <w:ilvl w:val="0"/>
          <w:numId w:val="9"/>
        </w:numPr>
      </w:pPr>
      <w:r>
        <w:t xml:space="preserve">The learner will </w:t>
      </w:r>
      <w:r w:rsidR="00D3287D">
        <w:t xml:space="preserve">demonstrate comprehension of livestock awareness and </w:t>
      </w:r>
      <w:r w:rsidR="00507006">
        <w:t>interaction</w:t>
      </w:r>
      <w:r w:rsidR="00D3287D">
        <w:t xml:space="preserve"> skills.</w:t>
      </w:r>
      <w:r w:rsidR="0086789F" w:rsidRPr="0086789F">
        <w:t xml:space="preserve"> </w:t>
      </w:r>
    </w:p>
    <w:p w14:paraId="5BE89961" w14:textId="77777777" w:rsidR="0086789F" w:rsidRDefault="0086789F" w:rsidP="0086789F">
      <w:pPr>
        <w:pStyle w:val="ListParagraph"/>
      </w:pPr>
    </w:p>
    <w:p w14:paraId="007511A7" w14:textId="77777777" w:rsidR="0086789F" w:rsidRPr="00557400" w:rsidRDefault="0086789F">
      <w:pPr>
        <w:rPr>
          <w:b/>
        </w:rPr>
      </w:pPr>
      <w:r w:rsidRPr="00557400">
        <w:rPr>
          <w:b/>
        </w:rPr>
        <w:t xml:space="preserve">Time Required: </w:t>
      </w:r>
    </w:p>
    <w:p w14:paraId="0861EB9F" w14:textId="2632E952" w:rsidR="0086789F" w:rsidRDefault="0086789F" w:rsidP="0086789F">
      <w:pPr>
        <w:pStyle w:val="ListParagraph"/>
        <w:numPr>
          <w:ilvl w:val="0"/>
          <w:numId w:val="8"/>
        </w:numPr>
      </w:pPr>
      <w:r>
        <w:t>Approximately 40 minutes</w:t>
      </w:r>
    </w:p>
    <w:p w14:paraId="434D7785" w14:textId="77777777" w:rsidR="0086789F" w:rsidRDefault="0086789F"/>
    <w:p w14:paraId="141A05C0" w14:textId="49043567" w:rsidR="00740329" w:rsidRPr="00557400" w:rsidRDefault="00740329">
      <w:pPr>
        <w:rPr>
          <w:b/>
        </w:rPr>
      </w:pPr>
      <w:r w:rsidRPr="00557400">
        <w:rPr>
          <w:b/>
        </w:rPr>
        <w:t>Materials</w:t>
      </w:r>
      <w:r w:rsidR="00DE6FB1">
        <w:rPr>
          <w:b/>
        </w:rPr>
        <w:t xml:space="preserve"> &amp; Set-Up</w:t>
      </w:r>
      <w:r w:rsidRPr="00557400">
        <w:rPr>
          <w:b/>
        </w:rPr>
        <w:t>:</w:t>
      </w:r>
    </w:p>
    <w:p w14:paraId="5E3ABA27" w14:textId="4FB402A1" w:rsidR="00AD5F57" w:rsidRDefault="00AD5F57" w:rsidP="00AD5F57">
      <w:pPr>
        <w:pStyle w:val="ListParagraph"/>
        <w:numPr>
          <w:ilvl w:val="0"/>
          <w:numId w:val="8"/>
        </w:numPr>
      </w:pPr>
      <w:r>
        <w:t>Pens/paper – per individual</w:t>
      </w:r>
    </w:p>
    <w:p w14:paraId="66A9AE2C" w14:textId="0084915E" w:rsidR="00AD1B66" w:rsidRDefault="008F22B2" w:rsidP="00AD1B66">
      <w:pPr>
        <w:pStyle w:val="ListParagraph"/>
        <w:numPr>
          <w:ilvl w:val="0"/>
          <w:numId w:val="8"/>
        </w:numPr>
      </w:pPr>
      <w:r>
        <w:t>Regionally appropriate</w:t>
      </w:r>
      <w:r w:rsidR="00DF5D2C">
        <w:t xml:space="preserve"> animal</w:t>
      </w:r>
      <w:r w:rsidR="006D13B9">
        <w:t xml:space="preserve"> with adequate pens or area to safely demonstrate livestock concepts</w:t>
      </w:r>
      <w:r w:rsidR="00DF5D2C">
        <w:t xml:space="preserve"> (Ex: horse, cow, calf, pig, sheep, etc.)</w:t>
      </w:r>
    </w:p>
    <w:p w14:paraId="4BD33427" w14:textId="4E126CA4" w:rsidR="00DF5D2C" w:rsidRDefault="00DF5D2C" w:rsidP="00DF5D2C">
      <w:pPr>
        <w:pStyle w:val="ListParagraph"/>
        <w:numPr>
          <w:ilvl w:val="1"/>
          <w:numId w:val="8"/>
        </w:numPr>
      </w:pPr>
      <w:r>
        <w:t xml:space="preserve">Optional: More than one species available </w:t>
      </w:r>
      <w:r w:rsidR="00F64654">
        <w:br/>
      </w:r>
      <w:r>
        <w:t>(</w:t>
      </w:r>
      <w:r w:rsidR="00F64654">
        <w:t>*Note:</w:t>
      </w:r>
      <w:r>
        <w:t xml:space="preserve"> </w:t>
      </w:r>
      <w:r w:rsidR="00F64654">
        <w:t>I</w:t>
      </w:r>
      <w:r>
        <w:t>f more than one species available for the training, a responsible adult should be with each species/group.)</w:t>
      </w:r>
    </w:p>
    <w:p w14:paraId="7D13820A" w14:textId="33DEBB7A" w:rsidR="007B207F" w:rsidRDefault="007B207F" w:rsidP="00AD1B66">
      <w:pPr>
        <w:pStyle w:val="ListParagraph"/>
        <w:numPr>
          <w:ilvl w:val="0"/>
          <w:numId w:val="8"/>
        </w:numPr>
      </w:pPr>
      <w:r>
        <w:t xml:space="preserve">Instructor or appropriate person available to talk specifically about </w:t>
      </w:r>
      <w:r w:rsidR="00F64654">
        <w:t xml:space="preserve">the </w:t>
      </w:r>
      <w:r>
        <w:t xml:space="preserve">livestock </w:t>
      </w:r>
      <w:r w:rsidR="00F64654">
        <w:t>present</w:t>
      </w:r>
    </w:p>
    <w:p w14:paraId="4A1908F5" w14:textId="77777777" w:rsidR="00AD5F57" w:rsidRDefault="00AD5F57" w:rsidP="00AD5F57">
      <w:pPr>
        <w:pStyle w:val="ListParagraph"/>
        <w:ind w:left="1440"/>
      </w:pPr>
    </w:p>
    <w:p w14:paraId="4C33F25B" w14:textId="20C2DF0B" w:rsidR="00740329" w:rsidRPr="007B3271" w:rsidRDefault="00740329">
      <w:pPr>
        <w:rPr>
          <w:b/>
        </w:rPr>
      </w:pPr>
      <w:r w:rsidRPr="007B3271">
        <w:rPr>
          <w:b/>
        </w:rPr>
        <w:t xml:space="preserve">Lesson: </w:t>
      </w:r>
    </w:p>
    <w:p w14:paraId="7BD471F1" w14:textId="391C291C" w:rsidR="009E4CD5" w:rsidRDefault="009E4CD5">
      <w:pPr>
        <w:rPr>
          <w:u w:val="single"/>
        </w:rPr>
      </w:pPr>
    </w:p>
    <w:p w14:paraId="79D2D8FC" w14:textId="5E407E8E" w:rsidR="000E7007" w:rsidRPr="0039433D" w:rsidRDefault="00A64453" w:rsidP="001F3796">
      <w:pPr>
        <w:ind w:firstLine="360"/>
        <w:rPr>
          <w:u w:val="single"/>
        </w:rPr>
      </w:pPr>
      <w:r w:rsidRPr="0039433D">
        <w:rPr>
          <w:u w:val="single"/>
        </w:rPr>
        <w:t>Introduction</w:t>
      </w:r>
    </w:p>
    <w:p w14:paraId="6B88EBB7" w14:textId="29580F8E" w:rsidR="0019138E" w:rsidRDefault="0019138E" w:rsidP="001F3796">
      <w:pPr>
        <w:pStyle w:val="ListParagraph"/>
        <w:numPr>
          <w:ilvl w:val="0"/>
          <w:numId w:val="14"/>
        </w:numPr>
      </w:pPr>
      <w:r w:rsidRPr="0019138E">
        <w:t xml:space="preserve">To engage youth, ask </w:t>
      </w:r>
      <w:r w:rsidR="006D13B9">
        <w:t>them to close their eyes</w:t>
      </w:r>
      <w:r w:rsidR="005E5719">
        <w:t xml:space="preserve"> for an activity</w:t>
      </w:r>
      <w:r w:rsidR="006D13B9">
        <w:t xml:space="preserve">. </w:t>
      </w:r>
      <w:r w:rsidR="004238FF">
        <w:t>A</w:t>
      </w:r>
      <w:r w:rsidR="006D13B9">
        <w:t xml:space="preserve">sk them to name </w:t>
      </w:r>
      <w:r w:rsidR="00F8318C">
        <w:t xml:space="preserve">specific </w:t>
      </w:r>
      <w:r w:rsidR="006D13B9">
        <w:t>items that they saw around the teaching area</w:t>
      </w:r>
      <w:r w:rsidR="004238FF">
        <w:t xml:space="preserve"> prior to closing their eyes</w:t>
      </w:r>
      <w:r w:rsidR="006D13B9">
        <w:t>.</w:t>
      </w:r>
      <w:r w:rsidR="005E5719">
        <w:t xml:space="preserve"> </w:t>
      </w:r>
      <w:r w:rsidR="006D13B9">
        <w:t xml:space="preserve"> </w:t>
      </w:r>
      <w:r w:rsidRPr="004C2AEE">
        <w:rPr>
          <w:i/>
        </w:rPr>
        <w:t xml:space="preserve"> </w:t>
      </w:r>
    </w:p>
    <w:p w14:paraId="5F14B88C" w14:textId="2CEE6154" w:rsidR="0019138E" w:rsidRDefault="0019138E" w:rsidP="0019138E">
      <w:pPr>
        <w:pStyle w:val="ListParagraph"/>
        <w:numPr>
          <w:ilvl w:val="0"/>
          <w:numId w:val="13"/>
        </w:numPr>
      </w:pPr>
      <w:r w:rsidRPr="0019138E">
        <w:t>A</w:t>
      </w:r>
      <w:r w:rsidR="00F8318C">
        <w:t xml:space="preserve">fter a few responses, ask them to open their eyes </w:t>
      </w:r>
      <w:r w:rsidR="00507006">
        <w:t>and continue</w:t>
      </w:r>
      <w:r w:rsidR="004238FF">
        <w:t xml:space="preserve"> by</w:t>
      </w:r>
      <w:r w:rsidR="00507006">
        <w:t xml:space="preserve"> naming items that they missed.</w:t>
      </w:r>
    </w:p>
    <w:p w14:paraId="711956CF" w14:textId="7EF7A6A2" w:rsidR="0019138E" w:rsidRDefault="0019138E" w:rsidP="0019138E">
      <w:pPr>
        <w:pStyle w:val="ListParagraph"/>
        <w:numPr>
          <w:ilvl w:val="0"/>
          <w:numId w:val="13"/>
        </w:numPr>
      </w:pPr>
      <w:r w:rsidRPr="0019138E">
        <w:t xml:space="preserve">Remind them of how </w:t>
      </w:r>
      <w:r w:rsidR="00507006">
        <w:t xml:space="preserve">our surroundings – and our awareness of them – contribute to our safety. </w:t>
      </w:r>
    </w:p>
    <w:p w14:paraId="1E4EE6C6" w14:textId="1E640A9B" w:rsidR="0019138E" w:rsidRPr="0019138E" w:rsidRDefault="0019138E" w:rsidP="0019138E">
      <w:pPr>
        <w:pStyle w:val="ListParagraph"/>
        <w:numPr>
          <w:ilvl w:val="0"/>
          <w:numId w:val="13"/>
        </w:numPr>
      </w:pPr>
      <w:r w:rsidRPr="0019138E">
        <w:t xml:space="preserve">Preview that today’s focus is on </w:t>
      </w:r>
      <w:r w:rsidR="00507006">
        <w:t>livestock</w:t>
      </w:r>
      <w:r w:rsidRPr="0019138E">
        <w:t xml:space="preserve"> and </w:t>
      </w:r>
      <w:r w:rsidR="00507006">
        <w:t>the importance of safe handling</w:t>
      </w:r>
      <w:r w:rsidRPr="0019138E">
        <w:t xml:space="preserve">. Note that </w:t>
      </w:r>
      <w:r w:rsidR="008D711B">
        <w:t xml:space="preserve">our senses supply information for us to interact with our surroundings, and our vision is a critical component.  </w:t>
      </w:r>
    </w:p>
    <w:p w14:paraId="3498E914" w14:textId="77777777" w:rsidR="007B3271" w:rsidRDefault="007B3271" w:rsidP="00972677">
      <w:pPr>
        <w:ind w:left="360"/>
      </w:pPr>
    </w:p>
    <w:p w14:paraId="78F86D2B" w14:textId="77777777" w:rsidR="00AD5F57" w:rsidRDefault="00DE6FB1" w:rsidP="00972677">
      <w:pPr>
        <w:ind w:firstLine="360"/>
      </w:pPr>
      <w:r>
        <w:rPr>
          <w:u w:val="single"/>
        </w:rPr>
        <w:t>Suggested Skill Building Activities</w:t>
      </w:r>
      <w:r w:rsidR="0039433D" w:rsidRPr="0039433D">
        <w:rPr>
          <w:u w:val="single"/>
        </w:rPr>
        <w:t>:</w:t>
      </w:r>
      <w:r w:rsidR="00AD5F57">
        <w:t xml:space="preserve"> </w:t>
      </w:r>
    </w:p>
    <w:p w14:paraId="13FA2B77" w14:textId="02CB0061" w:rsidR="007B3271" w:rsidRPr="00AD5F57" w:rsidRDefault="00AD5F57" w:rsidP="007533BF">
      <w:pPr>
        <w:ind w:left="1080" w:hanging="720"/>
      </w:pPr>
      <w:r>
        <w:t xml:space="preserve">*Note: </w:t>
      </w:r>
      <w:r w:rsidR="00F64654">
        <w:t>I</w:t>
      </w:r>
      <w:r>
        <w:t xml:space="preserve">nstructor may modify for time and </w:t>
      </w:r>
      <w:proofErr w:type="gramStart"/>
      <w:r w:rsidR="00977DC9">
        <w:t>regionally-appropriate</w:t>
      </w:r>
      <w:proofErr w:type="gramEnd"/>
      <w:r w:rsidR="00977DC9">
        <w:t xml:space="preserve"> </w:t>
      </w:r>
      <w:r>
        <w:t>content</w:t>
      </w:r>
      <w:r w:rsidR="00AD0A1D">
        <w:t>, as long as safety and core skills are adequately addressed</w:t>
      </w:r>
      <w:r>
        <w:t>.</w:t>
      </w:r>
    </w:p>
    <w:p w14:paraId="29E52DAF" w14:textId="77777777" w:rsidR="003A4B04" w:rsidRDefault="003A4B04" w:rsidP="007B3271">
      <w:pPr>
        <w:rPr>
          <w:u w:val="single"/>
        </w:rPr>
      </w:pPr>
    </w:p>
    <w:p w14:paraId="3E88E84C" w14:textId="43E679A1" w:rsidR="00AD5F57" w:rsidRPr="00AD0A1D" w:rsidRDefault="00F16CD3" w:rsidP="00AD5F57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lastRenderedPageBreak/>
        <w:t>Awareness All Around</w:t>
      </w:r>
    </w:p>
    <w:p w14:paraId="47D5BFA4" w14:textId="49D18070" w:rsidR="00AD5F57" w:rsidRDefault="00AD5F57" w:rsidP="00AD5F57">
      <w:pPr>
        <w:pStyle w:val="ListParagraph"/>
        <w:numPr>
          <w:ilvl w:val="1"/>
          <w:numId w:val="16"/>
        </w:numPr>
      </w:pPr>
      <w:r>
        <w:t xml:space="preserve">Remind youth </w:t>
      </w:r>
      <w:r w:rsidR="00AD1B66">
        <w:t xml:space="preserve">about the definition of spatial awareness: the ability to be aware of yourself and your actions within a space. </w:t>
      </w:r>
    </w:p>
    <w:p w14:paraId="62E2493A" w14:textId="0DF9FFEB" w:rsidR="00977DC9" w:rsidRDefault="00AD1B66" w:rsidP="00977DC9">
      <w:pPr>
        <w:pStyle w:val="ListParagraph"/>
        <w:numPr>
          <w:ilvl w:val="1"/>
          <w:numId w:val="16"/>
        </w:numPr>
      </w:pPr>
      <w:r>
        <w:t>Ask them to name examples of wh</w:t>
      </w:r>
      <w:r w:rsidR="00E82944">
        <w:t>at this looks like in real life.</w:t>
      </w:r>
    </w:p>
    <w:p w14:paraId="7E8948B5" w14:textId="40DA4089" w:rsidR="00AD1B66" w:rsidRDefault="00AD1B66" w:rsidP="00AD1B66">
      <w:pPr>
        <w:pStyle w:val="ListParagraph"/>
        <w:numPr>
          <w:ilvl w:val="2"/>
          <w:numId w:val="16"/>
        </w:numPr>
      </w:pPr>
      <w:r>
        <w:t xml:space="preserve">Ex: </w:t>
      </w:r>
      <w:r w:rsidR="00F64654">
        <w:t>B</w:t>
      </w:r>
      <w:r>
        <w:t>eing able to judge the distance to your mouth when lifting a cup to drink.</w:t>
      </w:r>
    </w:p>
    <w:p w14:paraId="59B20F5A" w14:textId="620624B6" w:rsidR="00AD1B66" w:rsidRDefault="00E82944" w:rsidP="00AD1B66">
      <w:pPr>
        <w:pStyle w:val="ListParagraph"/>
        <w:numPr>
          <w:ilvl w:val="1"/>
          <w:numId w:val="16"/>
        </w:numPr>
      </w:pPr>
      <w:r>
        <w:t>Follow up with the following discussion questions:</w:t>
      </w:r>
    </w:p>
    <w:p w14:paraId="4ADB818F" w14:textId="4C402796" w:rsidR="00E82944" w:rsidRPr="00E82944" w:rsidRDefault="00E82944" w:rsidP="00E82944">
      <w:pPr>
        <w:pStyle w:val="ListParagraph"/>
        <w:numPr>
          <w:ilvl w:val="2"/>
          <w:numId w:val="16"/>
        </w:numPr>
      </w:pPr>
      <w:r>
        <w:rPr>
          <w:i/>
        </w:rPr>
        <w:t>If we lack spatial awareness, how does that affect our daily life?</w:t>
      </w:r>
    </w:p>
    <w:p w14:paraId="20BB4B30" w14:textId="0D139702" w:rsidR="00E82944" w:rsidRPr="00E82944" w:rsidRDefault="00E82944" w:rsidP="00E82944">
      <w:pPr>
        <w:pStyle w:val="ListParagraph"/>
        <w:numPr>
          <w:ilvl w:val="2"/>
          <w:numId w:val="16"/>
        </w:numPr>
      </w:pPr>
      <w:r>
        <w:rPr>
          <w:i/>
        </w:rPr>
        <w:t>What can happen with our spatial awareness when we experience a change in our environment?</w:t>
      </w:r>
    </w:p>
    <w:p w14:paraId="42E4AE87" w14:textId="09E8C064" w:rsidR="00E82944" w:rsidRDefault="00E82944" w:rsidP="00E82944">
      <w:pPr>
        <w:pStyle w:val="ListParagraph"/>
        <w:numPr>
          <w:ilvl w:val="2"/>
          <w:numId w:val="16"/>
        </w:numPr>
      </w:pPr>
      <w:r>
        <w:rPr>
          <w:i/>
        </w:rPr>
        <w:t xml:space="preserve">What can we do to have more spatial awareness? </w:t>
      </w:r>
    </w:p>
    <w:p w14:paraId="29A6C759" w14:textId="77777777" w:rsidR="00CF2759" w:rsidRDefault="00CF2759" w:rsidP="00CF2759">
      <w:pPr>
        <w:pStyle w:val="ListParagraph"/>
        <w:ind w:left="1440"/>
      </w:pPr>
    </w:p>
    <w:p w14:paraId="7E3A6164" w14:textId="66937763" w:rsidR="00CF2759" w:rsidRDefault="00CF2759" w:rsidP="00DD1C49">
      <w:pPr>
        <w:ind w:left="1440"/>
      </w:pPr>
      <w:r w:rsidRPr="00CF2759">
        <w:rPr>
          <w:b/>
        </w:rPr>
        <w:t>Core skill:</w:t>
      </w:r>
      <w:r>
        <w:t xml:space="preserve"> We have to </w:t>
      </w:r>
      <w:r w:rsidR="00F16CD3">
        <w:t>be aware of our surroundings and the possibilities for danger within them to stay safe</w:t>
      </w:r>
    </w:p>
    <w:p w14:paraId="0B0A41DC" w14:textId="17F47886" w:rsidR="00CF2759" w:rsidRPr="00CF2759" w:rsidRDefault="00CF2759" w:rsidP="00DD1C49">
      <w:pPr>
        <w:ind w:left="1080" w:firstLine="360"/>
        <w:rPr>
          <w:b/>
        </w:rPr>
      </w:pPr>
      <w:r w:rsidRPr="00CF2759">
        <w:rPr>
          <w:b/>
        </w:rPr>
        <w:t>Indicators of activity success:</w:t>
      </w:r>
    </w:p>
    <w:p w14:paraId="7ABC9901" w14:textId="27F11155" w:rsidR="00CF2759" w:rsidRDefault="00CF2759" w:rsidP="00CF2759">
      <w:pPr>
        <w:pStyle w:val="ListParagraph"/>
        <w:numPr>
          <w:ilvl w:val="0"/>
          <w:numId w:val="17"/>
        </w:numPr>
      </w:pPr>
      <w:r>
        <w:t xml:space="preserve">Through active participation, learners are engaged </w:t>
      </w:r>
      <w:r w:rsidR="00E82944">
        <w:t>in discussion.</w:t>
      </w:r>
    </w:p>
    <w:p w14:paraId="41D51E1D" w14:textId="3899BDCF" w:rsidR="00E82944" w:rsidRDefault="00E82944" w:rsidP="00CF2759">
      <w:pPr>
        <w:pStyle w:val="ListParagraph"/>
        <w:numPr>
          <w:ilvl w:val="0"/>
          <w:numId w:val="17"/>
        </w:numPr>
      </w:pPr>
      <w:r>
        <w:t>Learners demonstrate</w:t>
      </w:r>
      <w:r w:rsidR="007B207F">
        <w:t xml:space="preserve"> or vocalize</w:t>
      </w:r>
      <w:r>
        <w:t xml:space="preserve"> appropriate </w:t>
      </w:r>
      <w:r w:rsidR="007B207F">
        <w:t xml:space="preserve">responses regarding spatial awareness. </w:t>
      </w:r>
    </w:p>
    <w:p w14:paraId="5206EBCD" w14:textId="77777777" w:rsidR="00977DC9" w:rsidRDefault="00977DC9" w:rsidP="00977DC9">
      <w:pPr>
        <w:pStyle w:val="ListParagraph"/>
        <w:ind w:left="1440"/>
      </w:pPr>
    </w:p>
    <w:p w14:paraId="13EA0638" w14:textId="447B341E" w:rsidR="00D46717" w:rsidRPr="00AD0A1D" w:rsidRDefault="00F16CD3" w:rsidP="00D46717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Interacting with Livestock</w:t>
      </w:r>
    </w:p>
    <w:p w14:paraId="06743B3D" w14:textId="65A1E4C6" w:rsidR="00DD1C49" w:rsidRPr="00DF5D2C" w:rsidRDefault="00D46717" w:rsidP="00AD1B66">
      <w:pPr>
        <w:pStyle w:val="ListParagraph"/>
        <w:numPr>
          <w:ilvl w:val="1"/>
          <w:numId w:val="16"/>
        </w:numPr>
        <w:rPr>
          <w:i/>
        </w:rPr>
      </w:pPr>
      <w:r>
        <w:t xml:space="preserve">Have youth </w:t>
      </w:r>
      <w:r w:rsidR="00DF5D2C">
        <w:t xml:space="preserve">gather around the livestock pen/area. If applicable, introduce </w:t>
      </w:r>
      <w:r w:rsidR="00DF77B0">
        <w:t xml:space="preserve">adult </w:t>
      </w:r>
      <w:r w:rsidR="00DF5D2C">
        <w:t>guest</w:t>
      </w:r>
      <w:r w:rsidR="00DF77B0">
        <w:t>(s)</w:t>
      </w:r>
      <w:r w:rsidR="00DF5D2C">
        <w:t xml:space="preserve"> for livestock portion.</w:t>
      </w:r>
    </w:p>
    <w:p w14:paraId="7E45C4DA" w14:textId="3FFDEB35" w:rsidR="00DF5D2C" w:rsidRPr="00A37C0B" w:rsidRDefault="00DF5D2C" w:rsidP="00AD1B66">
      <w:pPr>
        <w:pStyle w:val="ListParagraph"/>
        <w:numPr>
          <w:ilvl w:val="1"/>
          <w:numId w:val="16"/>
        </w:numPr>
        <w:rPr>
          <w:i/>
        </w:rPr>
      </w:pPr>
      <w:r>
        <w:t xml:space="preserve">Remind youth that even the most trained livestock can act differently when in a new situation. </w:t>
      </w:r>
    </w:p>
    <w:p w14:paraId="0FC7EB7A" w14:textId="18BCE8D9" w:rsidR="00A37C0B" w:rsidRPr="00DF77B0" w:rsidRDefault="00A37C0B" w:rsidP="00AD1B66">
      <w:pPr>
        <w:pStyle w:val="ListParagraph"/>
        <w:numPr>
          <w:ilvl w:val="1"/>
          <w:numId w:val="16"/>
        </w:numPr>
        <w:rPr>
          <w:i/>
        </w:rPr>
      </w:pPr>
      <w:r>
        <w:t xml:space="preserve">Ask youth questions to gauge their ability and needs regarding working with livestock, such as: </w:t>
      </w:r>
      <w:r w:rsidRPr="00A37C0B">
        <w:rPr>
          <w:i/>
        </w:rPr>
        <w:t>“How should you approach livestock? What should you always have when working around livestock?”</w:t>
      </w:r>
    </w:p>
    <w:p w14:paraId="643DECA4" w14:textId="2D14CF12" w:rsidR="00DF77B0" w:rsidRPr="003973BB" w:rsidRDefault="003973BB" w:rsidP="00B046CF">
      <w:pPr>
        <w:pStyle w:val="ListParagraph"/>
        <w:numPr>
          <w:ilvl w:val="1"/>
          <w:numId w:val="16"/>
        </w:numPr>
        <w:rPr>
          <w:i/>
        </w:rPr>
      </w:pPr>
      <w:r>
        <w:t xml:space="preserve">Give brief background on livestock. For example, talk about specific temperament, aggression, herding, and health traits of the species at the training. Demonstrate point of balance </w:t>
      </w:r>
      <w:r w:rsidR="00A37C0B">
        <w:t xml:space="preserve">and flight zone </w:t>
      </w:r>
      <w:r>
        <w:t>concept</w:t>
      </w:r>
      <w:r w:rsidR="00A37C0B">
        <w:t>s</w:t>
      </w:r>
      <w:r>
        <w:t xml:space="preserve"> with the animal.</w:t>
      </w:r>
    </w:p>
    <w:p w14:paraId="30774FAC" w14:textId="400864E2" w:rsidR="003973BB" w:rsidRPr="00D95B15" w:rsidRDefault="00DF77B0" w:rsidP="00A37C0B">
      <w:pPr>
        <w:pStyle w:val="ListParagraph"/>
        <w:numPr>
          <w:ilvl w:val="2"/>
          <w:numId w:val="16"/>
        </w:numPr>
        <w:rPr>
          <w:i/>
        </w:rPr>
      </w:pPr>
      <w:r>
        <w:t>If multiple species available, break class into smaller groups, and rotate through each species</w:t>
      </w:r>
      <w:r w:rsidR="003973BB">
        <w:t xml:space="preserve"> to</w:t>
      </w:r>
      <w:r w:rsidR="00A37C0B">
        <w:t xml:space="preserve"> talk specifics </w:t>
      </w:r>
      <w:r w:rsidR="00465E52">
        <w:t>and demonstrate</w:t>
      </w:r>
      <w:r w:rsidR="003973BB">
        <w:t xml:space="preserve"> point of balance</w:t>
      </w:r>
      <w:r w:rsidR="00A37C0B">
        <w:t xml:space="preserve"> and flight zone</w:t>
      </w:r>
      <w:r w:rsidR="003973BB">
        <w:t>.</w:t>
      </w:r>
    </w:p>
    <w:p w14:paraId="327BB4FF" w14:textId="732EFD19" w:rsidR="00D95B15" w:rsidRPr="00A37C0B" w:rsidRDefault="00D95B15" w:rsidP="00D95B15">
      <w:pPr>
        <w:pStyle w:val="ListParagraph"/>
        <w:numPr>
          <w:ilvl w:val="1"/>
          <w:numId w:val="16"/>
        </w:numPr>
        <w:rPr>
          <w:i/>
        </w:rPr>
      </w:pPr>
      <w:r>
        <w:t>Consider introducing livestock working facilities topics, such as metal pens vs. wooden pens, access points, escape points, and proper restraint mechanisms.</w:t>
      </w:r>
    </w:p>
    <w:p w14:paraId="532D477C" w14:textId="77777777" w:rsidR="00AD1B66" w:rsidRDefault="00AD1B66" w:rsidP="00AD1B66">
      <w:pPr>
        <w:pStyle w:val="ListParagraph"/>
        <w:ind w:left="1440"/>
        <w:rPr>
          <w:i/>
        </w:rPr>
      </w:pPr>
    </w:p>
    <w:p w14:paraId="3C85A59C" w14:textId="082D6147" w:rsidR="00DD1C49" w:rsidRDefault="00DD1C49" w:rsidP="00DD1C49">
      <w:pPr>
        <w:ind w:left="1440"/>
      </w:pPr>
      <w:r w:rsidRPr="00DD1C49">
        <w:rPr>
          <w:b/>
        </w:rPr>
        <w:t>Core skill:</w:t>
      </w:r>
      <w:r>
        <w:t xml:space="preserve"> </w:t>
      </w:r>
      <w:r w:rsidR="00F16CD3">
        <w:t xml:space="preserve">Properly interacting with and handling livestock is critical to safety. </w:t>
      </w:r>
    </w:p>
    <w:p w14:paraId="0446AD96" w14:textId="2B5A3848" w:rsidR="00234CF4" w:rsidRPr="00465E52" w:rsidRDefault="00DD1C49" w:rsidP="00465E52">
      <w:pPr>
        <w:rPr>
          <w:b/>
        </w:rPr>
      </w:pPr>
      <w:r>
        <w:tab/>
      </w:r>
      <w:r>
        <w:tab/>
      </w:r>
      <w:r w:rsidRPr="001074D3">
        <w:rPr>
          <w:b/>
        </w:rPr>
        <w:t>Indicators of activity success:</w:t>
      </w:r>
    </w:p>
    <w:p w14:paraId="7D55FFA4" w14:textId="22F3F690" w:rsidR="00DD1C49" w:rsidRPr="00DD1C49" w:rsidRDefault="00DD1C49" w:rsidP="00234CF4">
      <w:pPr>
        <w:pStyle w:val="ListParagraph"/>
        <w:numPr>
          <w:ilvl w:val="0"/>
          <w:numId w:val="17"/>
        </w:numPr>
        <w:rPr>
          <w:i/>
        </w:rPr>
      </w:pPr>
      <w:r>
        <w:t xml:space="preserve">Through active participation, learners </w:t>
      </w:r>
      <w:r w:rsidR="00234CF4">
        <w:t>demonstrate working knowledge of interactions with livestock.</w:t>
      </w:r>
      <w:r w:rsidRPr="00DD1C49">
        <w:rPr>
          <w:i/>
        </w:rPr>
        <w:tab/>
      </w:r>
      <w:r w:rsidRPr="00DD1C49">
        <w:rPr>
          <w:i/>
        </w:rPr>
        <w:tab/>
      </w:r>
    </w:p>
    <w:p w14:paraId="4EB623BB" w14:textId="77777777" w:rsidR="00DD1C49" w:rsidRPr="00DD1C49" w:rsidRDefault="00DD1C49" w:rsidP="00DD1C49">
      <w:pPr>
        <w:rPr>
          <w:i/>
        </w:rPr>
      </w:pPr>
    </w:p>
    <w:p w14:paraId="5135B10C" w14:textId="5AC46656" w:rsidR="003A4B04" w:rsidRPr="00997472" w:rsidRDefault="00234CF4" w:rsidP="00CF2759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Interacting with Livestock, Continued</w:t>
      </w:r>
    </w:p>
    <w:p w14:paraId="1ADF562B" w14:textId="0C80564E" w:rsidR="00A37C0B" w:rsidRDefault="00A37C0B" w:rsidP="00AD1B66">
      <w:pPr>
        <w:pStyle w:val="ListParagraph"/>
        <w:numPr>
          <w:ilvl w:val="1"/>
          <w:numId w:val="16"/>
        </w:numPr>
      </w:pPr>
      <w:r>
        <w:t xml:space="preserve">Have youth pair up. In their team, they are to think of a way to </w:t>
      </w:r>
      <w:r w:rsidR="00234CF4">
        <w:t>handle/</w:t>
      </w:r>
      <w:r>
        <w:t xml:space="preserve">interact with livestock </w:t>
      </w:r>
      <w:r w:rsidR="00D95B15">
        <w:t>that is e</w:t>
      </w:r>
      <w:r w:rsidR="00234CF4">
        <w:t xml:space="preserve">ither good, ok, or bad. </w:t>
      </w:r>
    </w:p>
    <w:p w14:paraId="610C9FB2" w14:textId="4BA3B8B6" w:rsidR="00234CF4" w:rsidRDefault="00234CF4" w:rsidP="00AD1B66">
      <w:pPr>
        <w:pStyle w:val="ListParagraph"/>
        <w:numPr>
          <w:ilvl w:val="1"/>
          <w:numId w:val="16"/>
        </w:numPr>
      </w:pPr>
      <w:r>
        <w:lastRenderedPageBreak/>
        <w:t xml:space="preserve">Have volunteer teams come up and act out their interaction, with one partner being the “livestock” and the other the “handler.” </w:t>
      </w:r>
    </w:p>
    <w:p w14:paraId="164DEE8C" w14:textId="7EF95595" w:rsidR="001074D3" w:rsidRDefault="00A37C0B" w:rsidP="00AD1B66">
      <w:pPr>
        <w:pStyle w:val="ListParagraph"/>
        <w:numPr>
          <w:ilvl w:val="1"/>
          <w:numId w:val="16"/>
        </w:numPr>
      </w:pPr>
      <w:r>
        <w:t>T</w:t>
      </w:r>
      <w:r w:rsidR="00794644">
        <w:t>he youth that are not performing</w:t>
      </w:r>
      <w:r>
        <w:t xml:space="preserve"> need to “rate”</w:t>
      </w:r>
      <w:r w:rsidR="00234CF4">
        <w:t xml:space="preserve"> the</w:t>
      </w:r>
      <w:r>
        <w:t xml:space="preserve"> interaction with the livestock as good (thumbs up), ok (thumb in the middle), or bad (thumbs down). </w:t>
      </w:r>
    </w:p>
    <w:p w14:paraId="54453A6C" w14:textId="55521C70" w:rsidR="00A37C0B" w:rsidRDefault="00234CF4" w:rsidP="00A37C0B">
      <w:pPr>
        <w:pStyle w:val="ListParagraph"/>
        <w:numPr>
          <w:ilvl w:val="1"/>
          <w:numId w:val="16"/>
        </w:numPr>
      </w:pPr>
      <w:r>
        <w:t>After each team does their role play, there will be time for group discussion or teaching points from the instructor, as applicable.</w:t>
      </w:r>
    </w:p>
    <w:p w14:paraId="5E87A72D" w14:textId="77777777" w:rsidR="00AD1B66" w:rsidRDefault="00AD1B66" w:rsidP="00AD1B66">
      <w:pPr>
        <w:pStyle w:val="ListParagraph"/>
        <w:ind w:left="1440"/>
      </w:pPr>
    </w:p>
    <w:p w14:paraId="0B2C02CD" w14:textId="73FEB449" w:rsidR="001074D3" w:rsidRDefault="001074D3" w:rsidP="001074D3">
      <w:pPr>
        <w:ind w:left="1440"/>
      </w:pPr>
      <w:r w:rsidRPr="00DD1C49">
        <w:rPr>
          <w:b/>
        </w:rPr>
        <w:t>Core skill:</w:t>
      </w:r>
      <w:r>
        <w:t xml:space="preserve"> </w:t>
      </w:r>
      <w:r w:rsidR="00465E52">
        <w:t>Properly interacting with and handling livestock is critical to safety.</w:t>
      </w:r>
    </w:p>
    <w:p w14:paraId="327430BD" w14:textId="77777777" w:rsidR="001074D3" w:rsidRPr="001074D3" w:rsidRDefault="001074D3" w:rsidP="001074D3">
      <w:pPr>
        <w:rPr>
          <w:b/>
        </w:rPr>
      </w:pPr>
      <w:r>
        <w:tab/>
      </w:r>
      <w:r>
        <w:tab/>
      </w:r>
      <w:r w:rsidRPr="001074D3">
        <w:rPr>
          <w:b/>
        </w:rPr>
        <w:t>Indicators of activity success:</w:t>
      </w:r>
    </w:p>
    <w:p w14:paraId="38B683A5" w14:textId="063F4D63" w:rsidR="004C2AEE" w:rsidRPr="001074D3" w:rsidRDefault="00465E52" w:rsidP="001074D3">
      <w:pPr>
        <w:pStyle w:val="ListParagraph"/>
        <w:numPr>
          <w:ilvl w:val="0"/>
          <w:numId w:val="17"/>
        </w:numPr>
      </w:pPr>
      <w:r>
        <w:t>Through active participation, learners demonstrate working knowledge of interactions with livestock.</w:t>
      </w:r>
      <w:r w:rsidR="001074D3" w:rsidRPr="001074D3">
        <w:rPr>
          <w:i/>
        </w:rPr>
        <w:tab/>
      </w:r>
      <w:r w:rsidR="001074D3" w:rsidRPr="001074D3">
        <w:rPr>
          <w:i/>
        </w:rPr>
        <w:tab/>
      </w:r>
    </w:p>
    <w:p w14:paraId="46C66770" w14:textId="77777777" w:rsidR="001074D3" w:rsidRDefault="001074D3" w:rsidP="004C2AEE">
      <w:pPr>
        <w:ind w:firstLine="360"/>
      </w:pPr>
    </w:p>
    <w:p w14:paraId="1B8EE5C2" w14:textId="2D3D1984" w:rsidR="00DE6FB1" w:rsidRPr="00DE6FB1" w:rsidRDefault="00DE6FB1" w:rsidP="001074D3">
      <w:pPr>
        <w:ind w:firstLine="720"/>
        <w:rPr>
          <w:u w:val="single"/>
        </w:rPr>
      </w:pPr>
      <w:r w:rsidRPr="00DE6FB1">
        <w:rPr>
          <w:u w:val="single"/>
        </w:rPr>
        <w:t>Reflection Questions</w:t>
      </w:r>
    </w:p>
    <w:p w14:paraId="54110D6E" w14:textId="4C06E66C" w:rsidR="00DE6FB1" w:rsidRPr="004C2AEE" w:rsidRDefault="00997472" w:rsidP="00997472">
      <w:pPr>
        <w:pStyle w:val="ListParagraph"/>
        <w:numPr>
          <w:ilvl w:val="0"/>
          <w:numId w:val="19"/>
        </w:numPr>
        <w:rPr>
          <w:u w:val="single"/>
        </w:rPr>
      </w:pPr>
      <w:r>
        <w:t xml:space="preserve"> To close out the lesson, as</w:t>
      </w:r>
      <w:r w:rsidR="004C2AEE">
        <w:t>k</w:t>
      </w:r>
      <w:r>
        <w:t xml:space="preserve"> youth the following </w:t>
      </w:r>
      <w:r w:rsidR="004C2AEE">
        <w:t>questions, and allow for individual or group discussion:</w:t>
      </w:r>
    </w:p>
    <w:p w14:paraId="44112F13" w14:textId="77777777" w:rsidR="00755683" w:rsidRPr="001D2073" w:rsidRDefault="00755683" w:rsidP="00755683">
      <w:pPr>
        <w:pStyle w:val="ListParagraph"/>
        <w:numPr>
          <w:ilvl w:val="1"/>
          <w:numId w:val="19"/>
        </w:numPr>
        <w:rPr>
          <w:u w:val="single"/>
        </w:rPr>
      </w:pPr>
      <w:r>
        <w:rPr>
          <w:i/>
        </w:rPr>
        <w:t xml:space="preserve">Have you ever been in a potentially dangerous situation with livestock? How did you react? What could you have done differently? </w:t>
      </w:r>
    </w:p>
    <w:p w14:paraId="3FC2AD68" w14:textId="16AB5A91" w:rsidR="004C2AEE" w:rsidRPr="00F73A63" w:rsidRDefault="004C2AEE" w:rsidP="00F73A63">
      <w:pPr>
        <w:pStyle w:val="ListParagraph"/>
        <w:numPr>
          <w:ilvl w:val="1"/>
          <w:numId w:val="19"/>
        </w:numPr>
        <w:rPr>
          <w:u w:val="single"/>
        </w:rPr>
      </w:pPr>
      <w:r>
        <w:rPr>
          <w:i/>
        </w:rPr>
        <w:t xml:space="preserve">What is one </w:t>
      </w:r>
      <w:r w:rsidR="00F73A63">
        <w:rPr>
          <w:i/>
        </w:rPr>
        <w:t>change you are going to make regarding your interactions around livestock after this training?</w:t>
      </w:r>
    </w:p>
    <w:p w14:paraId="4CE51487" w14:textId="77777777" w:rsidR="004C2AEE" w:rsidRDefault="004C2AEE" w:rsidP="004C2AEE">
      <w:pPr>
        <w:rPr>
          <w:u w:val="single"/>
        </w:rPr>
      </w:pPr>
    </w:p>
    <w:p w14:paraId="6E50B7AC" w14:textId="439CD653" w:rsidR="00183CD6" w:rsidRPr="00997472" w:rsidRDefault="00DE6FB1" w:rsidP="004C2AEE">
      <w:pPr>
        <w:ind w:firstLine="720"/>
        <w:rPr>
          <w:u w:val="single"/>
        </w:rPr>
      </w:pPr>
      <w:r w:rsidRPr="00DE6FB1">
        <w:rPr>
          <w:u w:val="single"/>
        </w:rPr>
        <w:t xml:space="preserve">Challenge </w:t>
      </w:r>
    </w:p>
    <w:p w14:paraId="73FBA115" w14:textId="0724CFDB" w:rsidR="001074D3" w:rsidRDefault="00972677" w:rsidP="0046326F">
      <w:pPr>
        <w:pStyle w:val="ListParagraph"/>
        <w:numPr>
          <w:ilvl w:val="0"/>
          <w:numId w:val="19"/>
        </w:numPr>
      </w:pPr>
      <w:r>
        <w:t>T</w:t>
      </w:r>
      <w:r w:rsidRPr="00972677">
        <w:t xml:space="preserve">he </w:t>
      </w:r>
      <w:r w:rsidR="00465E52">
        <w:t>next time you enter into a pen or area to work with livestock, take special note of your surroundings. Use all of your senses to become fully aware of your environment. Take a few minutes to think about y</w:t>
      </w:r>
      <w:r w:rsidR="00F73A63">
        <w:t>our</w:t>
      </w:r>
      <w:r w:rsidR="00465E52">
        <w:t xml:space="preserve"> solutions for potential dangers.</w:t>
      </w:r>
    </w:p>
    <w:p w14:paraId="175F86E3" w14:textId="77777777" w:rsidR="001074D3" w:rsidRDefault="001074D3" w:rsidP="00972677">
      <w:pPr>
        <w:ind w:left="720"/>
      </w:pPr>
    </w:p>
    <w:p w14:paraId="3BE05306" w14:textId="77777777" w:rsidR="001F3796" w:rsidRPr="00557400" w:rsidRDefault="001F3796" w:rsidP="001F3796">
      <w:pPr>
        <w:rPr>
          <w:b/>
        </w:rPr>
      </w:pPr>
      <w:r>
        <w:rPr>
          <w:b/>
        </w:rPr>
        <w:t xml:space="preserve">Additional </w:t>
      </w:r>
      <w:r w:rsidRPr="00557400">
        <w:rPr>
          <w:b/>
        </w:rPr>
        <w:t>Resources:</w:t>
      </w:r>
    </w:p>
    <w:p w14:paraId="3B66DB35" w14:textId="0FEAA390" w:rsidR="00972677" w:rsidRDefault="00E52A9E" w:rsidP="00234CF4">
      <w:pPr>
        <w:pStyle w:val="ListParagraph"/>
        <w:numPr>
          <w:ilvl w:val="0"/>
          <w:numId w:val="10"/>
        </w:numPr>
      </w:pPr>
      <w:r>
        <w:t xml:space="preserve">Dr. Temple Grandin, animal welfare expert: </w:t>
      </w:r>
      <w:hyperlink r:id="rId6" w:history="1">
        <w:r w:rsidR="00465E52" w:rsidRPr="000900AE">
          <w:rPr>
            <w:rStyle w:val="Hyperlink"/>
          </w:rPr>
          <w:t>www.grandin.com</w:t>
        </w:r>
      </w:hyperlink>
    </w:p>
    <w:p w14:paraId="2F6E468A" w14:textId="77777777" w:rsidR="007533BF" w:rsidRDefault="007533BF" w:rsidP="007533BF">
      <w:pPr>
        <w:pStyle w:val="ListParagraph"/>
      </w:pPr>
    </w:p>
    <w:p w14:paraId="72CE59A3" w14:textId="6D048888" w:rsidR="00465E52" w:rsidRDefault="00E52A9E" w:rsidP="00465E52">
      <w:pPr>
        <w:pStyle w:val="ListParagraph"/>
        <w:numPr>
          <w:ilvl w:val="0"/>
          <w:numId w:val="10"/>
        </w:numPr>
      </w:pPr>
      <w:r>
        <w:t xml:space="preserve">Marshfield Clinic, North American Guidelines for Children’s Agricultural Tasks: Working with Large Animals </w:t>
      </w:r>
      <w:r w:rsidRPr="00465E52">
        <w:t xml:space="preserve">http://www.nagcat.org/proxy/MCRF-Centers-NFMC-NAGCAT-Guidelines-PDF-A8.2.pdf </w:t>
      </w:r>
      <w:r w:rsidR="00465E52">
        <w:t xml:space="preserve"> </w:t>
      </w:r>
    </w:p>
    <w:p w14:paraId="48D0FE31" w14:textId="77777777" w:rsidR="001F3796" w:rsidRDefault="001F3796" w:rsidP="001F3796"/>
    <w:sectPr w:rsidR="001F3796" w:rsidSect="00A83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144"/>
    <w:multiLevelType w:val="hybridMultilevel"/>
    <w:tmpl w:val="9D8A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1407"/>
    <w:multiLevelType w:val="hybridMultilevel"/>
    <w:tmpl w:val="1742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2A61"/>
    <w:multiLevelType w:val="hybridMultilevel"/>
    <w:tmpl w:val="1DEE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755F5"/>
    <w:multiLevelType w:val="hybridMultilevel"/>
    <w:tmpl w:val="DF3A6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2C4A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752DDBA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E2E29"/>
    <w:multiLevelType w:val="hybridMultilevel"/>
    <w:tmpl w:val="A948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A664D"/>
    <w:multiLevelType w:val="hybridMultilevel"/>
    <w:tmpl w:val="D0D03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73162"/>
    <w:multiLevelType w:val="hybridMultilevel"/>
    <w:tmpl w:val="3E0E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E5E27"/>
    <w:multiLevelType w:val="hybridMultilevel"/>
    <w:tmpl w:val="7E1A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01D84"/>
    <w:multiLevelType w:val="hybridMultilevel"/>
    <w:tmpl w:val="161E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C4F5F"/>
    <w:multiLevelType w:val="hybridMultilevel"/>
    <w:tmpl w:val="78503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016DBD"/>
    <w:multiLevelType w:val="hybridMultilevel"/>
    <w:tmpl w:val="88F48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CC2E44"/>
    <w:multiLevelType w:val="hybridMultilevel"/>
    <w:tmpl w:val="0A9C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C424F"/>
    <w:multiLevelType w:val="hybridMultilevel"/>
    <w:tmpl w:val="0BA2AAD8"/>
    <w:lvl w:ilvl="0" w:tplc="C8F64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340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25A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62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65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4E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E2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CF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22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5642740"/>
    <w:multiLevelType w:val="hybridMultilevel"/>
    <w:tmpl w:val="5628A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8E0398"/>
    <w:multiLevelType w:val="hybridMultilevel"/>
    <w:tmpl w:val="FDF2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7020A"/>
    <w:multiLevelType w:val="hybridMultilevel"/>
    <w:tmpl w:val="D760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50CE5"/>
    <w:multiLevelType w:val="hybridMultilevel"/>
    <w:tmpl w:val="B044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755C1"/>
    <w:multiLevelType w:val="hybridMultilevel"/>
    <w:tmpl w:val="E7E6F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12DA9"/>
    <w:multiLevelType w:val="hybridMultilevel"/>
    <w:tmpl w:val="F4B6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D7DD1"/>
    <w:multiLevelType w:val="hybridMultilevel"/>
    <w:tmpl w:val="1188F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4"/>
  </w:num>
  <w:num w:numId="5">
    <w:abstractNumId w:val="5"/>
  </w:num>
  <w:num w:numId="6">
    <w:abstractNumId w:val="0"/>
  </w:num>
  <w:num w:numId="7">
    <w:abstractNumId w:val="19"/>
  </w:num>
  <w:num w:numId="8">
    <w:abstractNumId w:val="1"/>
  </w:num>
  <w:num w:numId="9">
    <w:abstractNumId w:val="15"/>
  </w:num>
  <w:num w:numId="10">
    <w:abstractNumId w:val="17"/>
  </w:num>
  <w:num w:numId="11">
    <w:abstractNumId w:val="6"/>
  </w:num>
  <w:num w:numId="12">
    <w:abstractNumId w:val="11"/>
  </w:num>
  <w:num w:numId="13">
    <w:abstractNumId w:val="8"/>
  </w:num>
  <w:num w:numId="14">
    <w:abstractNumId w:val="16"/>
  </w:num>
  <w:num w:numId="15">
    <w:abstractNumId w:val="7"/>
  </w:num>
  <w:num w:numId="16">
    <w:abstractNumId w:val="3"/>
  </w:num>
  <w:num w:numId="17">
    <w:abstractNumId w:val="9"/>
  </w:num>
  <w:num w:numId="18">
    <w:abstractNumId w:val="13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D5"/>
    <w:rsid w:val="000101CC"/>
    <w:rsid w:val="000707D0"/>
    <w:rsid w:val="00083968"/>
    <w:rsid w:val="000E7007"/>
    <w:rsid w:val="001074D3"/>
    <w:rsid w:val="001774DF"/>
    <w:rsid w:val="00180C6A"/>
    <w:rsid w:val="00183CD6"/>
    <w:rsid w:val="0019138E"/>
    <w:rsid w:val="001D2073"/>
    <w:rsid w:val="001E3A99"/>
    <w:rsid w:val="001F3796"/>
    <w:rsid w:val="00234CF4"/>
    <w:rsid w:val="00252A3E"/>
    <w:rsid w:val="0026159E"/>
    <w:rsid w:val="00266DD3"/>
    <w:rsid w:val="002A04FA"/>
    <w:rsid w:val="002A79DC"/>
    <w:rsid w:val="00346E5B"/>
    <w:rsid w:val="0039433D"/>
    <w:rsid w:val="003973BB"/>
    <w:rsid w:val="003A4B04"/>
    <w:rsid w:val="003B05FC"/>
    <w:rsid w:val="004238FF"/>
    <w:rsid w:val="0046326F"/>
    <w:rsid w:val="00465E52"/>
    <w:rsid w:val="004B7A42"/>
    <w:rsid w:val="004C2AEE"/>
    <w:rsid w:val="004C421E"/>
    <w:rsid w:val="004D24F2"/>
    <w:rsid w:val="004D419F"/>
    <w:rsid w:val="00507006"/>
    <w:rsid w:val="00557400"/>
    <w:rsid w:val="005E5719"/>
    <w:rsid w:val="006027B1"/>
    <w:rsid w:val="00604001"/>
    <w:rsid w:val="00616808"/>
    <w:rsid w:val="00652A9C"/>
    <w:rsid w:val="00653354"/>
    <w:rsid w:val="00677FBB"/>
    <w:rsid w:val="006A566C"/>
    <w:rsid w:val="006D13B9"/>
    <w:rsid w:val="006F314E"/>
    <w:rsid w:val="00740329"/>
    <w:rsid w:val="007533BF"/>
    <w:rsid w:val="00755683"/>
    <w:rsid w:val="00793E06"/>
    <w:rsid w:val="00794644"/>
    <w:rsid w:val="007A6AFA"/>
    <w:rsid w:val="007B207F"/>
    <w:rsid w:val="007B3271"/>
    <w:rsid w:val="008677E3"/>
    <w:rsid w:val="0086789F"/>
    <w:rsid w:val="008D711B"/>
    <w:rsid w:val="008E3DEF"/>
    <w:rsid w:val="008F22B2"/>
    <w:rsid w:val="0094253E"/>
    <w:rsid w:val="00972677"/>
    <w:rsid w:val="00975986"/>
    <w:rsid w:val="00977DC9"/>
    <w:rsid w:val="00997472"/>
    <w:rsid w:val="009E4CD5"/>
    <w:rsid w:val="00A37C0B"/>
    <w:rsid w:val="00A5132B"/>
    <w:rsid w:val="00A64453"/>
    <w:rsid w:val="00A70326"/>
    <w:rsid w:val="00A8386D"/>
    <w:rsid w:val="00AC7F5D"/>
    <w:rsid w:val="00AD0A1D"/>
    <w:rsid w:val="00AD1B66"/>
    <w:rsid w:val="00AD5F57"/>
    <w:rsid w:val="00AF58E2"/>
    <w:rsid w:val="00B63147"/>
    <w:rsid w:val="00B63B0E"/>
    <w:rsid w:val="00BD30C3"/>
    <w:rsid w:val="00C07670"/>
    <w:rsid w:val="00C2027B"/>
    <w:rsid w:val="00C42016"/>
    <w:rsid w:val="00C677F2"/>
    <w:rsid w:val="00C71A75"/>
    <w:rsid w:val="00CF2759"/>
    <w:rsid w:val="00D3287D"/>
    <w:rsid w:val="00D46717"/>
    <w:rsid w:val="00D95B15"/>
    <w:rsid w:val="00DD1C49"/>
    <w:rsid w:val="00DE5889"/>
    <w:rsid w:val="00DE6FB1"/>
    <w:rsid w:val="00DF5D2C"/>
    <w:rsid w:val="00DF77B0"/>
    <w:rsid w:val="00E03ABF"/>
    <w:rsid w:val="00E04D0D"/>
    <w:rsid w:val="00E1363A"/>
    <w:rsid w:val="00E26C88"/>
    <w:rsid w:val="00E52A9E"/>
    <w:rsid w:val="00E82944"/>
    <w:rsid w:val="00EE2013"/>
    <w:rsid w:val="00EF4943"/>
    <w:rsid w:val="00F16CD3"/>
    <w:rsid w:val="00F231F2"/>
    <w:rsid w:val="00F54A27"/>
    <w:rsid w:val="00F64654"/>
    <w:rsid w:val="00F73A63"/>
    <w:rsid w:val="00F8318C"/>
    <w:rsid w:val="00F85FB4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AF0FDD"/>
  <w15:docId w15:val="{7F07D037-23E0-4278-80F4-74E7D595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7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A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A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A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A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13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44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44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in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Mayfield</dc:creator>
  <cp:keywords/>
  <dc:description/>
  <cp:lastModifiedBy>Abby Tolley</cp:lastModifiedBy>
  <cp:revision>2</cp:revision>
  <dcterms:created xsi:type="dcterms:W3CDTF">2020-06-22T18:39:00Z</dcterms:created>
  <dcterms:modified xsi:type="dcterms:W3CDTF">2020-06-22T18:39:00Z</dcterms:modified>
</cp:coreProperties>
</file>